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92" w:rsidRPr="00687892" w:rsidRDefault="00687892" w:rsidP="0068789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687892">
        <w:rPr>
          <w:rFonts w:eastAsia="Times New Roman" w:cs="Times New Roman"/>
          <w:b/>
          <w:bCs/>
          <w:color w:val="000000"/>
          <w:kern w:val="36"/>
          <w:sz w:val="33"/>
          <w:szCs w:val="33"/>
          <w:lang w:eastAsia="ru-RU"/>
        </w:rPr>
        <w:t>УЧЕБНЫЙ ПЛАН ПОДГОТОВКИ МАГИСТРОВ</w:t>
      </w:r>
      <w:r>
        <w:rPr>
          <w:rFonts w:eastAsia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(</w:t>
      </w:r>
      <w:r w:rsidR="00506580">
        <w:rPr>
          <w:rFonts w:eastAsia="Times New Roman" w:cs="Times New Roman"/>
          <w:b/>
          <w:bCs/>
          <w:color w:val="000000"/>
          <w:kern w:val="36"/>
          <w:sz w:val="33"/>
          <w:szCs w:val="33"/>
          <w:lang w:eastAsia="ru-RU"/>
        </w:rPr>
        <w:t>ГИДРАВЛИКА И ГИДРОПНЕВМОСИСТЕМЫ</w:t>
      </w:r>
      <w:r>
        <w:rPr>
          <w:rFonts w:eastAsia="Times New Roman" w:cs="Times New Roman"/>
          <w:b/>
          <w:bCs/>
          <w:color w:val="000000"/>
          <w:kern w:val="36"/>
          <w:sz w:val="33"/>
          <w:szCs w:val="33"/>
          <w:lang w:eastAsia="ru-RU"/>
        </w:rPr>
        <w:t>)</w:t>
      </w:r>
    </w:p>
    <w:tbl>
      <w:tblPr>
        <w:tblW w:w="146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3"/>
        <w:gridCol w:w="2518"/>
        <w:gridCol w:w="2801"/>
        <w:gridCol w:w="2391"/>
        <w:gridCol w:w="2187"/>
      </w:tblGrid>
      <w:tr w:rsidR="00CE319E" w:rsidRPr="00687892" w:rsidTr="00F53D8D">
        <w:trPr>
          <w:tblCellSpacing w:w="15" w:type="dxa"/>
          <w:jc w:val="center"/>
        </w:trPr>
        <w:tc>
          <w:tcPr>
            <w:tcW w:w="4730" w:type="dxa"/>
            <w:shd w:val="clear" w:color="auto" w:fill="auto"/>
            <w:vAlign w:val="center"/>
            <w:hideMark/>
          </w:tcPr>
          <w:p w:rsidR="00020E1E" w:rsidRPr="00687892" w:rsidRDefault="00020E1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цикла/модуля дисциплин</w:t>
            </w: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020E1E" w:rsidRPr="00687892" w:rsidRDefault="00020E1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020E1E" w:rsidRPr="00687892" w:rsidRDefault="00020E1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020E1E" w:rsidRPr="00687892" w:rsidRDefault="00020E1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2142" w:type="dxa"/>
            <w:vAlign w:val="center"/>
          </w:tcPr>
          <w:p w:rsidR="00020E1E" w:rsidRPr="00687892" w:rsidRDefault="00020E1E" w:rsidP="00020E1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E319E" w:rsidRPr="00687892" w:rsidTr="00F53D8D">
        <w:trPr>
          <w:trHeight w:val="490"/>
          <w:tblCellSpacing w:w="15" w:type="dxa"/>
          <w:jc w:val="center"/>
        </w:trPr>
        <w:tc>
          <w:tcPr>
            <w:tcW w:w="4730" w:type="dxa"/>
            <w:vMerge w:val="restart"/>
            <w:shd w:val="clear" w:color="auto" w:fill="auto"/>
            <w:vAlign w:val="center"/>
            <w:hideMark/>
          </w:tcPr>
          <w:p w:rsidR="00CE319E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>Общенаучные дисциплины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95" w:type="dxa"/>
            <w:gridSpan w:val="2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E1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E1E">
              <w:rPr>
                <w:rFonts w:eastAsia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CE319E" w:rsidRPr="00687892" w:rsidTr="00F53D8D">
        <w:trPr>
          <w:trHeight w:val="411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E1E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и методология науки и техник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E1E">
              <w:rPr>
                <w:rFonts w:eastAsia="Times New Roman" w:cs="Times New Roman"/>
                <w:sz w:val="24"/>
                <w:szCs w:val="24"/>
                <w:lang w:eastAsia="ru-RU"/>
              </w:rPr>
              <w:t>Философия технических наук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E" w:rsidRPr="00687892" w:rsidTr="00F53D8D">
        <w:trPr>
          <w:trHeight w:val="489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0E1E">
              <w:rPr>
                <w:rFonts w:eastAsia="Times New Roman" w:cs="Times New Roman"/>
                <w:sz w:val="20"/>
                <w:szCs w:val="20"/>
                <w:lang w:eastAsia="ru-RU"/>
              </w:rPr>
              <w:t>Суперкомпьютерное моделирование технических устройств и процессов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E" w:rsidRPr="00687892" w:rsidTr="00F53D8D">
        <w:trPr>
          <w:trHeight w:val="489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gridSpan w:val="2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E1E">
              <w:rPr>
                <w:rFonts w:eastAsia="Times New Roman" w:cs="Times New Roman"/>
                <w:sz w:val="24"/>
                <w:szCs w:val="24"/>
                <w:lang w:eastAsia="ru-RU"/>
              </w:rPr>
              <w:t>Научно-практический семинар по гидравлической, вакуумной и компрессорной технике</w:t>
            </w: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E" w:rsidRPr="00687892" w:rsidTr="00F53D8D">
        <w:trPr>
          <w:trHeight w:val="489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E319E" w:rsidRPr="00020E1E" w:rsidRDefault="00CE319E" w:rsidP="00CE31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 высшей школы</w:t>
            </w:r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CE319E" w:rsidRPr="00020E1E" w:rsidRDefault="00CE319E" w:rsidP="00CE31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E" w:rsidRPr="00687892" w:rsidTr="00F53D8D">
        <w:trPr>
          <w:trHeight w:val="489"/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E319E" w:rsidRPr="00020E1E" w:rsidRDefault="00CE319E" w:rsidP="00CE31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Интеграция науки и образования</w:t>
            </w:r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3D8D" w:rsidRPr="00687892" w:rsidTr="00F53D8D">
        <w:trPr>
          <w:tblCellSpacing w:w="15" w:type="dxa"/>
          <w:jc w:val="center"/>
        </w:trPr>
        <w:tc>
          <w:tcPr>
            <w:tcW w:w="4730" w:type="dxa"/>
            <w:vMerge w:val="restart"/>
            <w:shd w:val="clear" w:color="auto" w:fill="auto"/>
            <w:vAlign w:val="center"/>
            <w:hideMark/>
          </w:tcPr>
          <w:p w:rsidR="00F53D8D" w:rsidRPr="00687892" w:rsidRDefault="00F53D8D" w:rsidP="00CE31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>Модуль "</w:t>
            </w:r>
            <w:r w:rsidR="00506580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  <w:r w:rsidRPr="0068789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планирование эксперимента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Новые конструкционные материалы</w:t>
            </w:r>
          </w:p>
        </w:tc>
        <w:tc>
          <w:tcPr>
            <w:tcW w:w="2142" w:type="dxa"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технико-экономичексой</w:t>
            </w:r>
            <w:proofErr w:type="spellEnd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эффективности проектов в машиностроении</w:t>
            </w:r>
          </w:p>
        </w:tc>
      </w:tr>
      <w:tr w:rsidR="00F53D8D" w:rsidRPr="00687892" w:rsidTr="00F53D8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19E">
              <w:rPr>
                <w:rFonts w:eastAsia="Times New Roman" w:cs="Times New Roman"/>
                <w:sz w:val="20"/>
                <w:szCs w:val="20"/>
                <w:lang w:eastAsia="ru-RU"/>
              </w:rPr>
              <w:t>Компьютерные технологии в машиностроении</w:t>
            </w:r>
          </w:p>
        </w:tc>
        <w:tc>
          <w:tcPr>
            <w:tcW w:w="2142" w:type="dxa"/>
          </w:tcPr>
          <w:p w:rsidR="00F53D8D" w:rsidRPr="00687892" w:rsidRDefault="00F53D8D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19E">
              <w:rPr>
                <w:rFonts w:eastAsia="Times New Roman" w:cs="Times New Roman"/>
                <w:sz w:val="20"/>
                <w:szCs w:val="20"/>
                <w:lang w:eastAsia="ru-RU"/>
              </w:rPr>
              <w:t>Микропроцессорные системы управления</w:t>
            </w:r>
          </w:p>
        </w:tc>
      </w:tr>
      <w:tr w:rsidR="00F53D8D" w:rsidRPr="00687892" w:rsidTr="00F53D8D">
        <w:trPr>
          <w:tblCellSpacing w:w="15" w:type="dxa"/>
          <w:jc w:val="center"/>
        </w:trPr>
        <w:tc>
          <w:tcPr>
            <w:tcW w:w="4730" w:type="dxa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gridSpan w:val="3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Теория и проектирование гидропривода</w:t>
            </w:r>
          </w:p>
        </w:tc>
        <w:tc>
          <w:tcPr>
            <w:tcW w:w="2142" w:type="dxa"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3D8D" w:rsidRPr="00687892" w:rsidTr="00F53D8D">
        <w:trPr>
          <w:tblCellSpacing w:w="15" w:type="dxa"/>
          <w:jc w:val="center"/>
        </w:trPr>
        <w:tc>
          <w:tcPr>
            <w:tcW w:w="4730" w:type="dxa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гидроприводы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Гидравлические и пневматические </w:t>
            </w:r>
            <w:proofErr w:type="spell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Теория диагностики и надежности </w:t>
            </w:r>
            <w:proofErr w:type="spell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гидропневмосистем</w:t>
            </w:r>
            <w:proofErr w:type="spellEnd"/>
          </w:p>
        </w:tc>
      </w:tr>
      <w:tr w:rsidR="00F53D8D" w:rsidRPr="00687892" w:rsidTr="00F53D8D">
        <w:trPr>
          <w:tblCellSpacing w:w="15" w:type="dxa"/>
          <w:jc w:val="center"/>
        </w:trPr>
        <w:tc>
          <w:tcPr>
            <w:tcW w:w="4730" w:type="dxa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gridSpan w:val="2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Теория управления </w:t>
            </w:r>
            <w:proofErr w:type="spell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гидропневмосистем</w:t>
            </w:r>
            <w:proofErr w:type="spellEnd"/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F53D8D" w:rsidRPr="00687892" w:rsidRDefault="00F53D8D" w:rsidP="00F53D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Жидкостные насосы трения</w:t>
            </w:r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2142" w:type="dxa"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3D8D" w:rsidRPr="00687892" w:rsidTr="00F53D8D">
        <w:trPr>
          <w:tblCellSpacing w:w="15" w:type="dxa"/>
          <w:jc w:val="center"/>
        </w:trPr>
        <w:tc>
          <w:tcPr>
            <w:tcW w:w="4730" w:type="dxa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gridSpan w:val="2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Теория переходных процессов в </w:t>
            </w:r>
            <w:proofErr w:type="spell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гидропневмосистемах</w:t>
            </w:r>
            <w:proofErr w:type="spellEnd"/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Расчет и </w:t>
            </w:r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проектирование струйных аппаратов</w:t>
            </w:r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2142" w:type="dxa"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3D8D" w:rsidRPr="00687892" w:rsidTr="00F53D8D">
        <w:trPr>
          <w:trHeight w:val="796"/>
          <w:tblCellSpacing w:w="15" w:type="dxa"/>
          <w:jc w:val="center"/>
        </w:trPr>
        <w:tc>
          <w:tcPr>
            <w:tcW w:w="4730" w:type="dxa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Многомерные течения и нестационарные эффекты в </w:t>
            </w:r>
            <w:proofErr w:type="spell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гидропневмосистемах</w:t>
            </w:r>
            <w:proofErr w:type="spellEnd"/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53D8D" w:rsidRPr="00687892" w:rsidTr="00F53D8D">
        <w:trPr>
          <w:trHeight w:val="627"/>
          <w:tblCellSpacing w:w="15" w:type="dxa"/>
          <w:jc w:val="center"/>
        </w:trPr>
        <w:tc>
          <w:tcPr>
            <w:tcW w:w="4730" w:type="dxa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Волновые процессы в </w:t>
            </w:r>
            <w:proofErr w:type="spellStart"/>
            <w:r w:rsidRPr="00CE319E">
              <w:rPr>
                <w:rFonts w:eastAsia="Times New Roman" w:cs="Times New Roman"/>
                <w:sz w:val="24"/>
                <w:szCs w:val="24"/>
                <w:lang w:eastAsia="ru-RU"/>
              </w:rPr>
              <w:t>гидропневмосистемах</w:t>
            </w:r>
            <w:proofErr w:type="spellEnd"/>
            <w:r w:rsidRPr="0068789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53D8D" w:rsidRPr="00687892" w:rsidTr="00F53D8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F53D8D" w:rsidRPr="00687892" w:rsidRDefault="00F53D8D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9E" w:rsidRPr="00687892" w:rsidTr="00F53D8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Практики и научно-исследовательская работа</w:t>
            </w: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E319E" w:rsidRPr="00687892" w:rsidTr="00F53D8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19E">
              <w:rPr>
                <w:rFonts w:eastAsia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Преддипломная</w:t>
            </w:r>
          </w:p>
        </w:tc>
      </w:tr>
      <w:tr w:rsidR="00CE319E" w:rsidRPr="00687892" w:rsidTr="00F53D8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gridSpan w:val="4"/>
            <w:shd w:val="clear" w:color="auto" w:fill="auto"/>
            <w:vAlign w:val="center"/>
            <w:hideMark/>
          </w:tcPr>
          <w:p w:rsidR="00CE319E" w:rsidRDefault="00CE319E" w:rsidP="00CE319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319E">
              <w:rPr>
                <w:rFonts w:eastAsia="Times New Roman" w:cs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</w:tr>
      <w:tr w:rsidR="00CE319E" w:rsidRPr="00687892" w:rsidTr="00F53D8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CE319E" w:rsidRPr="00687892" w:rsidRDefault="00CE319E" w:rsidP="0068789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892" w:rsidRPr="00687892" w:rsidRDefault="00687892" w:rsidP="00687892">
      <w:pPr>
        <w:spacing w:after="0" w:line="240" w:lineRule="auto"/>
        <w:ind w:left="150" w:right="150" w:firstLine="360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687892">
        <w:rPr>
          <w:rFonts w:eastAsia="Times New Roman" w:cs="Times New Roman"/>
          <w:color w:val="000000"/>
          <w:sz w:val="30"/>
          <w:szCs w:val="30"/>
          <w:lang w:eastAsia="ru-RU"/>
        </w:rPr>
        <w:br/>
      </w:r>
      <w:proofErr w:type="gramStart"/>
      <w:r w:rsidRPr="00687892">
        <w:rPr>
          <w:rFonts w:eastAsia="Times New Roman" w:cs="Times New Roman"/>
          <w:color w:val="000000"/>
          <w:sz w:val="30"/>
          <w:szCs w:val="30"/>
          <w:vertAlign w:val="superscript"/>
          <w:lang w:eastAsia="ru-RU"/>
        </w:rPr>
        <w:t>(1</w:t>
      </w:r>
      <w:r w:rsidRPr="00687892">
        <w:rPr>
          <w:rFonts w:eastAsia="Times New Roman" w:cs="Times New Roman"/>
          <w:color w:val="000000"/>
          <w:sz w:val="30"/>
          <w:szCs w:val="30"/>
          <w:lang w:eastAsia="ru-RU"/>
        </w:rPr>
        <w:t> - </w:t>
      </w:r>
      <w:r w:rsidRPr="00687892">
        <w:rPr>
          <w:rFonts w:eastAsia="Times New Roman" w:cs="Times New Roman"/>
          <w:color w:val="000000"/>
          <w:sz w:val="30"/>
          <w:szCs w:val="30"/>
          <w:vertAlign w:val="superscript"/>
          <w:lang w:eastAsia="ru-RU"/>
        </w:rPr>
        <w:t>(4</w:t>
      </w:r>
      <w:r w:rsidRPr="00687892">
        <w:rPr>
          <w:rFonts w:eastAsia="Times New Roman" w:cs="Times New Roman"/>
          <w:color w:val="000000"/>
          <w:sz w:val="30"/>
          <w:szCs w:val="30"/>
          <w:lang w:eastAsia="ru-RU"/>
        </w:rPr>
        <w:t> - взаимозаменяемые дисциплины по выбору студента</w:t>
      </w:r>
      <w:bookmarkStart w:id="0" w:name="_GoBack"/>
      <w:bookmarkEnd w:id="0"/>
      <w:proofErr w:type="gramEnd"/>
    </w:p>
    <w:sectPr w:rsidR="00687892" w:rsidRPr="00687892" w:rsidSect="00687892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38"/>
    <w:rsid w:val="00020E1E"/>
    <w:rsid w:val="0034688B"/>
    <w:rsid w:val="00506580"/>
    <w:rsid w:val="005D2261"/>
    <w:rsid w:val="00687892"/>
    <w:rsid w:val="006E4FD6"/>
    <w:rsid w:val="008A1100"/>
    <w:rsid w:val="00A45C38"/>
    <w:rsid w:val="00B86F76"/>
    <w:rsid w:val="00CE319E"/>
    <w:rsid w:val="00D35B7F"/>
    <w:rsid w:val="00F53D8D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8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45C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0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87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</dc:creator>
  <cp:lastModifiedBy>Нагибаев</cp:lastModifiedBy>
  <cp:revision>3</cp:revision>
  <cp:lastPrinted>2016-06-09T06:49:00Z</cp:lastPrinted>
  <dcterms:created xsi:type="dcterms:W3CDTF">2016-06-09T12:22:00Z</dcterms:created>
  <dcterms:modified xsi:type="dcterms:W3CDTF">2016-06-09T12:22:00Z</dcterms:modified>
</cp:coreProperties>
</file>